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9A38" w14:textId="7369278D" w:rsidR="00500C2D" w:rsidRDefault="00C85DD3">
      <w:r>
        <w:t>Komisja Skarg, Wniosków i Petycji na posiedzeniu w dniu 13 sierpnia 2022 roku dokonał</w:t>
      </w:r>
      <w:r w:rsidR="00591D85">
        <w:t>a</w:t>
      </w:r>
      <w:r>
        <w:t xml:space="preserve"> analizy petycji pana Patryka Janusza Króla. W efekcie przeprowadzonej analizy, Komisja jednogłośnie przyjęła stanowisko, w którym zaproponowała </w:t>
      </w:r>
      <w:r w:rsidR="00591D85">
        <w:t>R</w:t>
      </w:r>
      <w:r>
        <w:t xml:space="preserve">adzie Miejskiej pozostawienie petycji bez rozpatrzenia. </w:t>
      </w:r>
    </w:p>
    <w:p w14:paraId="241F3A5F" w14:textId="77777777" w:rsidR="000F40A3" w:rsidRDefault="000F40A3"/>
    <w:p w14:paraId="357FD6A6" w14:textId="28FDA194" w:rsidR="00C85DD3" w:rsidRDefault="00657205">
      <w:r>
        <w:t>Skan p</w:t>
      </w:r>
      <w:r w:rsidR="00C85DD3">
        <w:t>ism</w:t>
      </w:r>
      <w:r>
        <w:t>a</w:t>
      </w:r>
      <w:r w:rsidR="00C85DD3">
        <w:t xml:space="preserve"> Komisji Skarg, Wnioskó</w:t>
      </w:r>
      <w:r w:rsidR="00591D85">
        <w:t>w</w:t>
      </w:r>
      <w:r w:rsidR="00C85DD3">
        <w:t xml:space="preserve"> i </w:t>
      </w:r>
      <w:r w:rsidR="00591D85">
        <w:t>P</w:t>
      </w:r>
      <w:r w:rsidR="00C85DD3">
        <w:t xml:space="preserve">etycji </w:t>
      </w:r>
      <w:r>
        <w:t xml:space="preserve">znajduje się </w:t>
      </w:r>
      <w:r w:rsidR="00C85DD3">
        <w:t xml:space="preserve">w załączeniu. </w:t>
      </w:r>
    </w:p>
    <w:sectPr w:rsidR="00C85DD3" w:rsidSect="00FB01E5"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3F"/>
    <w:rsid w:val="000F40A3"/>
    <w:rsid w:val="003834B5"/>
    <w:rsid w:val="00500C2D"/>
    <w:rsid w:val="00591D85"/>
    <w:rsid w:val="00657205"/>
    <w:rsid w:val="00C2223F"/>
    <w:rsid w:val="00C85DD3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8D10"/>
  <w15:chartTrackingRefBased/>
  <w15:docId w15:val="{F4637685-EB8A-4BFE-B0B2-4677157B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4</cp:revision>
  <dcterms:created xsi:type="dcterms:W3CDTF">2022-10-12T05:46:00Z</dcterms:created>
  <dcterms:modified xsi:type="dcterms:W3CDTF">2022-10-12T07:20:00Z</dcterms:modified>
</cp:coreProperties>
</file>