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29" w:rsidRDefault="00690229" w:rsidP="009F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ab/>
        <w:t>Projekt</w:t>
      </w:r>
    </w:p>
    <w:p w:rsidR="00690229" w:rsidRDefault="00690229" w:rsidP="009F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</w:p>
    <w:p w:rsidR="009F0330" w:rsidRPr="009F0330" w:rsidRDefault="009F0330" w:rsidP="009F0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F033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Szczawnicy</w:t>
      </w:r>
    </w:p>
    <w:p w:rsidR="009F0330" w:rsidRPr="009F0330" w:rsidRDefault="009F0330" w:rsidP="009F033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0330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666F5">
        <w:rPr>
          <w:rFonts w:ascii="Times New Roman" w:eastAsia="Times New Roman" w:hAnsi="Times New Roman" w:cs="Times New Roman"/>
          <w:lang w:eastAsia="pl-PL"/>
        </w:rPr>
        <w:t>………….. 2023</w:t>
      </w:r>
      <w:r w:rsidRPr="009F033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F0330" w:rsidRPr="009F0330" w:rsidRDefault="00E666F5" w:rsidP="009F033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przyjęcia na rok 2024</w:t>
      </w:r>
      <w:r w:rsidR="009F0330" w:rsidRPr="009F0330">
        <w:rPr>
          <w:rFonts w:ascii="Times New Roman" w:eastAsia="Times New Roman" w:hAnsi="Times New Roman" w:cs="Times New Roman"/>
          <w:b/>
          <w:bCs/>
          <w:lang w:eastAsia="pl-PL"/>
        </w:rPr>
        <w:t> Programu współpracy z organizacjami pozarządowymi oraz innymi podmiotami prowadzącymi działalność pożytku publicznego</w:t>
      </w:r>
      <w:r w:rsidR="003150C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lang w:eastAsia="pl-PL"/>
        </w:rPr>
        <w:t>Na podstawie art. 7 ust. 1 pkt. 19, art. 18 ust. 2 pkt. 15 ustawy z dnia 8 marca 1990 roku o samorządzie gminn</w:t>
      </w:r>
      <w:r>
        <w:rPr>
          <w:rFonts w:ascii="Times New Roman" w:eastAsia="Times New Roman" w:hAnsi="Times New Roman" w:cs="Times New Roman"/>
          <w:lang w:eastAsia="pl-PL"/>
        </w:rPr>
        <w:t>ym (tekst jednolity Dz.U. z 2022</w:t>
      </w:r>
      <w:r w:rsidRPr="009F0330">
        <w:rPr>
          <w:rFonts w:ascii="Times New Roman" w:eastAsia="Times New Roman" w:hAnsi="Times New Roman" w:cs="Times New Roman"/>
          <w:lang w:eastAsia="pl-PL"/>
        </w:rPr>
        <w:t> r., poz. </w:t>
      </w:r>
      <w:r>
        <w:rPr>
          <w:rFonts w:ascii="Times New Roman" w:eastAsia="Times New Roman" w:hAnsi="Times New Roman" w:cs="Times New Roman"/>
          <w:lang w:eastAsia="pl-PL"/>
        </w:rPr>
        <w:t>559</w:t>
      </w:r>
      <w:r w:rsidRPr="009F0330">
        <w:rPr>
          <w:rFonts w:ascii="Times New Roman" w:eastAsia="Times New Roman" w:hAnsi="Times New Roman" w:cs="Times New Roman"/>
          <w:lang w:eastAsia="pl-PL"/>
        </w:rPr>
        <w:t> z </w:t>
      </w:r>
      <w:proofErr w:type="spellStart"/>
      <w:r w:rsidRPr="009F03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0330">
        <w:rPr>
          <w:rFonts w:ascii="Times New Roman" w:eastAsia="Times New Roman" w:hAnsi="Times New Roman" w:cs="Times New Roman"/>
          <w:lang w:eastAsia="pl-PL"/>
        </w:rPr>
        <w:t>. zm.) oraz art. 5a ust. 1 i ust. 4 ustawy z dnia 24 kwietnia 2003 roku o działalności pożytku publicznego i o wolontariaci</w:t>
      </w:r>
      <w:r>
        <w:rPr>
          <w:rFonts w:ascii="Times New Roman" w:eastAsia="Times New Roman" w:hAnsi="Times New Roman" w:cs="Times New Roman"/>
          <w:lang w:eastAsia="pl-PL"/>
        </w:rPr>
        <w:t>e (tekst jednolity Dz. U. z 2022 r., poz. 132</w:t>
      </w:r>
      <w:r w:rsidRPr="009F0330">
        <w:rPr>
          <w:rFonts w:ascii="Times New Roman" w:eastAsia="Times New Roman" w:hAnsi="Times New Roman" w:cs="Times New Roman"/>
          <w:lang w:eastAsia="pl-PL"/>
        </w:rPr>
        <w:t>7 z </w:t>
      </w:r>
      <w:proofErr w:type="spellStart"/>
      <w:r w:rsidRPr="009F033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0330">
        <w:rPr>
          <w:rFonts w:ascii="Times New Roman" w:eastAsia="Times New Roman" w:hAnsi="Times New Roman" w:cs="Times New Roman"/>
          <w:lang w:eastAsia="pl-PL"/>
        </w:rPr>
        <w:t>. zm.) Rada Miejska uchwala, co następuje: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="00E666F5">
        <w:rPr>
          <w:rFonts w:ascii="Times New Roman" w:eastAsia="Times New Roman" w:hAnsi="Times New Roman" w:cs="Times New Roman"/>
          <w:lang w:eastAsia="pl-PL"/>
        </w:rPr>
        <w:t>Uchwala się na rok 2024</w:t>
      </w:r>
      <w:r w:rsidRPr="009F0330">
        <w:rPr>
          <w:rFonts w:ascii="Times New Roman" w:eastAsia="Times New Roman" w:hAnsi="Times New Roman" w:cs="Times New Roman"/>
          <w:lang w:eastAsia="pl-PL"/>
        </w:rPr>
        <w:t> Program współpracy z organizacjami pozarządowymi oraz innymi podmiotami prowadzącymi działalność pożytku publicznego w brzmieniu określonym w załączniku stanowiącym integralną część niniejszej Uchwały.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F0330">
        <w:rPr>
          <w:rFonts w:ascii="Times New Roman" w:eastAsia="Times New Roman" w:hAnsi="Times New Roman" w:cs="Times New Roman"/>
          <w:lang w:eastAsia="pl-PL"/>
        </w:rPr>
        <w:t>Wykonanie Uchwały powierza się Burmistrzowi Miasta i Gminy Szczawnica.</w:t>
      </w:r>
    </w:p>
    <w:p w:rsidR="009F0330" w:rsidRPr="009F0330" w:rsidRDefault="009F0330" w:rsidP="009F033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033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F0330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204408" w:rsidRDefault="00204408"/>
    <w:sectPr w:rsidR="00204408" w:rsidSect="008349C5">
      <w:endnotePr>
        <w:numFmt w:val="decimal"/>
      </w:endnotePr>
      <w:pgSz w:w="11906" w:h="16838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AE"/>
    <w:rsid w:val="00204408"/>
    <w:rsid w:val="002E54D3"/>
    <w:rsid w:val="003150C4"/>
    <w:rsid w:val="00690229"/>
    <w:rsid w:val="00755EAE"/>
    <w:rsid w:val="00907CB2"/>
    <w:rsid w:val="009F0330"/>
    <w:rsid w:val="00AA2E92"/>
    <w:rsid w:val="00E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A26C-1C68-4D1D-BA6A-0D495D4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tomaszc</dc:creator>
  <cp:keywords/>
  <dc:description/>
  <cp:lastModifiedBy>tomaszc</cp:lastModifiedBy>
  <cp:revision>3</cp:revision>
  <dcterms:created xsi:type="dcterms:W3CDTF">2023-10-23T08:29:00Z</dcterms:created>
  <dcterms:modified xsi:type="dcterms:W3CDTF">2023-10-23T11:18:00Z</dcterms:modified>
</cp:coreProperties>
</file>